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A05" w:rsidRPr="005F4988" w:rsidRDefault="00DE0A05" w:rsidP="005F498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5F4988">
        <w:rPr>
          <w:rFonts w:ascii="Times New Roman" w:hAnsi="Times New Roman" w:cs="Times New Roman"/>
          <w:sz w:val="28"/>
          <w:szCs w:val="28"/>
        </w:rPr>
        <w:t xml:space="preserve"> № 5</w:t>
      </w:r>
    </w:p>
    <w:p w:rsidR="00DE0A05" w:rsidRPr="005F4988" w:rsidRDefault="00DE0A05" w:rsidP="005F4988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5F4988" w:rsidRPr="005F49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4988">
        <w:rPr>
          <w:rFonts w:ascii="Times New Roman" w:hAnsi="Times New Roman" w:cs="Times New Roman"/>
          <w:bCs/>
          <w:sz w:val="28"/>
          <w:szCs w:val="28"/>
        </w:rPr>
        <w:t>«</w:t>
      </w:r>
      <w:r w:rsidRPr="005F4988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DE0A05" w:rsidRPr="005F4988" w:rsidRDefault="00DE0A05" w:rsidP="005F4988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</w:p>
    <w:p w:rsidR="00DE0A05" w:rsidRPr="005F4988" w:rsidRDefault="00DE0A05" w:rsidP="005F4988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 xml:space="preserve">или реконструкции объекта </w:t>
      </w:r>
    </w:p>
    <w:p w:rsidR="00DE0A05" w:rsidRPr="006F5B35" w:rsidRDefault="00DE0A05" w:rsidP="005F4988">
      <w:pPr>
        <w:widowControl w:val="0"/>
        <w:ind w:left="538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F4988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 или садового дома</w:t>
      </w:r>
      <w:r w:rsidRPr="005F4988">
        <w:rPr>
          <w:rFonts w:ascii="Times New Roman" w:hAnsi="Times New Roman" w:cs="Times New Roman"/>
          <w:bCs/>
          <w:sz w:val="28"/>
          <w:szCs w:val="28"/>
        </w:rPr>
        <w:t>»</w:t>
      </w:r>
    </w:p>
    <w:p w:rsidR="00DE0A05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="005F498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  <w:r w:rsidRPr="001B132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</w:p>
    <w:p w:rsidR="00DE0A05" w:rsidRPr="00323A11" w:rsidRDefault="00DE0A05" w:rsidP="00DE0A0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DE0A05" w:rsidRPr="00323A11" w:rsidRDefault="00DE0A05" w:rsidP="00DE0A05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323A1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 выдаче дубликата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уведомления о соответствии построенных или реконструированных объекта индивидуального жилищного 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>строительства или садового дома требованиям законодательства</w:t>
      </w:r>
    </w:p>
    <w:p w:rsidR="00DE0A05" w:rsidRPr="005F4988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5F4988">
        <w:rPr>
          <w:rFonts w:ascii="Times New Roman" w:eastAsia="Times New Roman" w:hAnsi="Times New Roman" w:cs="Times New Roman"/>
          <w:sz w:val="28"/>
          <w:szCs w:val="28"/>
        </w:rPr>
        <w:t xml:space="preserve"> о градостроительной деятельности</w:t>
      </w:r>
      <w:r w:rsidRPr="005F49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5F4988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DE0A05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0A05" w:rsidRPr="00323A11" w:rsidRDefault="00DE0A05" w:rsidP="00DE0A05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 _______ 202_ г.                                                                            № 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F78BE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 выдаче дубликата уведомления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от ______№ 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об отказе в выдаче дубликата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402B81">
        <w:rPr>
          <w:rFonts w:ascii="Times New Roman" w:eastAsia="Times New Roman" w:hAnsi="Times New Roman" w:cs="Times New Roman"/>
          <w:sz w:val="22"/>
          <w:szCs w:val="28"/>
        </w:rPr>
        <w:t xml:space="preserve"> (дата и номер регистрации)</w:t>
      </w:r>
    </w:p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  <w:r w:rsidRPr="00402B81">
        <w:rPr>
          <w:rFonts w:ascii="Times New Roman" w:eastAsia="Times New Roman" w:hAnsi="Times New Roman" w:cs="Times New Roman"/>
          <w:szCs w:val="28"/>
        </w:rPr>
        <w:t xml:space="preserve">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4553"/>
        <w:gridCol w:w="2899"/>
      </w:tblGrid>
      <w:tr w:rsidR="00DE0A05" w:rsidRPr="00323A11" w:rsidTr="006B1A79">
        <w:trPr>
          <w:trHeight w:val="1228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№ пункта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административного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678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для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 выдаче дубликата уведомления в </w:t>
            </w: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соответствии с Административным регламентом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 выдаче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дубликата уведомления</w:t>
            </w:r>
          </w:p>
        </w:tc>
      </w:tr>
      <w:tr w:rsidR="00DE0A05" w:rsidRPr="00323A11" w:rsidTr="006B1A79">
        <w:trPr>
          <w:trHeight w:val="840"/>
        </w:trPr>
        <w:tc>
          <w:tcPr>
            <w:tcW w:w="198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пункт 2.10.3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  <w:p w:rsidR="00DE0A05" w:rsidRPr="00CE3FEC" w:rsidRDefault="00DE0A05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"/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несоответствие заявителя кругу лиц, указанных в подразделе 1.2</w:t>
            </w:r>
          </w:p>
          <w:p w:rsidR="00DE0A05" w:rsidRPr="00CE3FEC" w:rsidRDefault="00DE0A05" w:rsidP="006B1A79">
            <w:pPr>
              <w:pStyle w:val="20"/>
              <w:shd w:val="clear" w:color="auto" w:fill="auto"/>
              <w:spacing w:before="0" w:line="274" w:lineRule="exact"/>
              <w:jc w:val="left"/>
              <w:rPr>
                <w:sz w:val="26"/>
                <w:szCs w:val="26"/>
              </w:rPr>
            </w:pPr>
            <w:r w:rsidRPr="00CE3FEC">
              <w:rPr>
                <w:rStyle w:val="211pt"/>
                <w:sz w:val="26"/>
                <w:szCs w:val="26"/>
              </w:rPr>
              <w:t>административного регламента</w:t>
            </w:r>
          </w:p>
        </w:tc>
        <w:tc>
          <w:tcPr>
            <w:tcW w:w="2970" w:type="dxa"/>
            <w:shd w:val="clear" w:color="auto" w:fill="auto"/>
          </w:tcPr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Указываются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DE0A05" w:rsidRPr="00CE3FEC" w:rsidRDefault="00DE0A05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</w:tbl>
    <w:p w:rsidR="00DE0A05" w:rsidRPr="00402B8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</w:p>
    <w:p w:rsidR="00DE0A05" w:rsidRPr="00323A11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в выдаче дубликата уведомления после устранения указанных нарушений.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 w:rsidR="005F498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F37D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3A11">
        <w:rPr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а также в суд</w:t>
      </w:r>
      <w:bookmarkStart w:id="0" w:name="_GoBack"/>
      <w:bookmarkEnd w:id="0"/>
      <w:r w:rsidRPr="00323A11">
        <w:rPr>
          <w:rFonts w:ascii="Times New Roman" w:eastAsia="Times New Roman" w:hAnsi="Times New Roman" w:cs="Times New Roman"/>
          <w:sz w:val="28"/>
          <w:szCs w:val="28"/>
        </w:rPr>
        <w:t>ебном порядке.</w:t>
      </w:r>
    </w:p>
    <w:p w:rsidR="00DE0A05" w:rsidRDefault="00DE0A05" w:rsidP="00DE0A0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  <w:lang w:bidi="ru-RU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 xml:space="preserve">(указывается информация, необходимая для устранения причин отказа в выдаче дубликата уведомления, </w:t>
      </w:r>
    </w:p>
    <w:p w:rsidR="00DE0A05" w:rsidRPr="00495A24" w:rsidRDefault="00DE0A05" w:rsidP="00DE0A05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>а также иная дополнительная информация 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                _____________                             ________________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>(подпись)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(фамилия, имя, отчество 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>(при наличии)</w:t>
      </w:r>
    </w:p>
    <w:p w:rsidR="00DE0A05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0A05" w:rsidRPr="00323A11" w:rsidRDefault="00DE0A05" w:rsidP="00DE0A0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0A05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DE0A05" w:rsidRPr="008D12E1" w:rsidRDefault="00DE0A05" w:rsidP="00DE0A0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9F7F26" w:rsidRDefault="009F7F26"/>
    <w:p w:rsidR="005F4988" w:rsidRDefault="005F4988"/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F4988" w:rsidRDefault="005F4988" w:rsidP="005F4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5F4988" w:rsidRDefault="005F4988"/>
    <w:sectPr w:rsidR="005F4988" w:rsidSect="00DE0A05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5AE" w:rsidRDefault="009925AE" w:rsidP="00E25795">
      <w:r>
        <w:separator/>
      </w:r>
    </w:p>
  </w:endnote>
  <w:endnote w:type="continuationSeparator" w:id="0">
    <w:p w:rsidR="009925AE" w:rsidRDefault="009925AE" w:rsidP="00E2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5AE" w:rsidRDefault="009925AE" w:rsidP="00E25795">
      <w:r>
        <w:separator/>
      </w:r>
    </w:p>
  </w:footnote>
  <w:footnote w:type="continuationSeparator" w:id="0">
    <w:p w:rsidR="009925AE" w:rsidRDefault="009925AE" w:rsidP="00E2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047286"/>
      <w:docPartObj>
        <w:docPartGallery w:val="Page Numbers (Top of Page)"/>
        <w:docPartUnique/>
      </w:docPartObj>
    </w:sdtPr>
    <w:sdtContent>
      <w:p w:rsidR="00E25795" w:rsidRDefault="00E257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25795" w:rsidRDefault="00E257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845"/>
    <w:rsid w:val="000D5845"/>
    <w:rsid w:val="005F4988"/>
    <w:rsid w:val="009925AE"/>
    <w:rsid w:val="009F7F26"/>
    <w:rsid w:val="00DE0A05"/>
    <w:rsid w:val="00E2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8C8025-476E-4CAA-AEEA-E33931EC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A0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E0A0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rsid w:val="00DE0A0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0A05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F49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4988"/>
    <w:rPr>
      <w:rFonts w:ascii="Segoe UI" w:eastAsia="Tahom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257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5795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257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5795"/>
    <w:rPr>
      <w:rFonts w:ascii="Tahoma" w:eastAsia="Tahoma" w:hAnsi="Tahoma" w:cs="Tahom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2022-10-25T13:46:00Z</cp:lastPrinted>
  <dcterms:created xsi:type="dcterms:W3CDTF">2022-10-10T11:17:00Z</dcterms:created>
  <dcterms:modified xsi:type="dcterms:W3CDTF">2022-10-25T14:06:00Z</dcterms:modified>
</cp:coreProperties>
</file>